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806C6" w14:textId="77777777" w:rsidR="00F37509" w:rsidRDefault="00000000">
      <w:pPr>
        <w:pStyle w:val="Title"/>
        <w:rPr>
          <w:szCs w:val="40"/>
        </w:rPr>
      </w:pPr>
      <w:r>
        <w:rPr>
          <w:szCs w:val="40"/>
        </w:rPr>
        <w:t xml:space="preserve">Third-Party </w:t>
      </w:r>
      <w:proofErr w:type="gramStart"/>
      <w:r>
        <w:rPr>
          <w:szCs w:val="40"/>
        </w:rPr>
        <w:t>Open Source</w:t>
      </w:r>
      <w:proofErr w:type="gramEnd"/>
      <w:r>
        <w:rPr>
          <w:szCs w:val="40"/>
        </w:rPr>
        <w:t xml:space="preserve"> Software Used </w:t>
      </w:r>
      <w:proofErr w:type="gramStart"/>
      <w:r>
        <w:rPr>
          <w:szCs w:val="40"/>
        </w:rPr>
        <w:t>By</w:t>
      </w:r>
      <w:proofErr w:type="gramEnd"/>
      <w:r>
        <w:rPr>
          <w:szCs w:val="40"/>
        </w:rPr>
        <w:t xml:space="preserve"> </w:t>
      </w:r>
      <w:proofErr w:type="spellStart"/>
      <w:r>
        <w:rPr>
          <w:szCs w:val="40"/>
        </w:rPr>
        <w:t>Npcap</w:t>
      </w:r>
      <w:proofErr w:type="spellEnd"/>
    </w:p>
    <w:p w14:paraId="76B8B6D6" w14:textId="77777777" w:rsidR="00F37509" w:rsidRDefault="00F37509"/>
    <w:p w14:paraId="274B38F0" w14:textId="528FB846" w:rsidR="00F37509" w:rsidRDefault="00000000">
      <w:proofErr w:type="spellStart"/>
      <w:r>
        <w:t>Npcap</w:t>
      </w:r>
      <w:proofErr w:type="spellEnd"/>
      <w:r>
        <w:t xml:space="preserve"> (</w:t>
      </w:r>
      <w:hyperlink r:id="rId7">
        <w:r>
          <w:rPr>
            <w:rStyle w:val="Hyperlink"/>
          </w:rPr>
          <w:t>https://npcap.com</w:t>
        </w:r>
      </w:hyperlink>
      <w:r>
        <w:t xml:space="preserve">) is a software library for packet capture and transmission on the Microsoft Windows platform. </w:t>
      </w:r>
      <w:hyperlink r:id="rId8"/>
      <w:r>
        <w:t xml:space="preserve">There is a free/demo </w:t>
      </w:r>
      <w:proofErr w:type="spellStart"/>
      <w:r>
        <w:t>Npcap</w:t>
      </w:r>
      <w:proofErr w:type="spellEnd"/>
      <w:r>
        <w:t xml:space="preserve"> which is mostly for personal use, and a commercial </w:t>
      </w:r>
      <w:hyperlink r:id="rId9">
        <w:proofErr w:type="spellStart"/>
        <w:r>
          <w:rPr>
            <w:rStyle w:val="Hyperlink"/>
          </w:rPr>
          <w:t>Npcap</w:t>
        </w:r>
        <w:proofErr w:type="spellEnd"/>
        <w:r>
          <w:rPr>
            <w:rStyle w:val="Hyperlink"/>
          </w:rPr>
          <w:t xml:space="preserve"> OEM Edition</w:t>
        </w:r>
      </w:hyperlink>
      <w:r>
        <w:t xml:space="preserve"> for companies who want automated deployment, commercial support, greater internal-use rights, or even to redistribute </w:t>
      </w:r>
      <w:proofErr w:type="spellStart"/>
      <w:r>
        <w:t>Npcap</w:t>
      </w:r>
      <w:proofErr w:type="spellEnd"/>
      <w:r>
        <w:t xml:space="preserve"> OEM within their products.</w:t>
      </w:r>
    </w:p>
    <w:p w14:paraId="0BD41925" w14:textId="77777777" w:rsidR="00F37509" w:rsidRDefault="00F37509"/>
    <w:p w14:paraId="62D55EA1" w14:textId="2751DBB6" w:rsidR="00F37509" w:rsidRDefault="00000000">
      <w:proofErr w:type="spellStart"/>
      <w:r>
        <w:t>Npcap</w:t>
      </w:r>
      <w:proofErr w:type="spellEnd"/>
      <w:r>
        <w:t xml:space="preserve"> uses three third-party </w:t>
      </w:r>
      <w:proofErr w:type="gramStart"/>
      <w:r>
        <w:t>open source</w:t>
      </w:r>
      <w:proofErr w:type="gramEnd"/>
      <w:r>
        <w:t xml:space="preserve"> software components: </w:t>
      </w:r>
      <w:proofErr w:type="spellStart"/>
      <w:r>
        <w:t>Libpcap</w:t>
      </w:r>
      <w:proofErr w:type="spellEnd"/>
      <w:r>
        <w:t xml:space="preserve">, </w:t>
      </w:r>
      <w:proofErr w:type="spellStart"/>
      <w:r>
        <w:t>Winpcap</w:t>
      </w:r>
      <w:proofErr w:type="spellEnd"/>
      <w:r>
        <w:t xml:space="preserve">, and ieee80211_radiotap.h. All of these are open source with BSD-style licenses that allow for unlimited use and royalty-free redistribution within other software (including commercial/proprietary software). Some include a warranty disclaimer (relating to the original authors) and require a small amount of acknowledgment text be added to the documentation of any software which includes them (including indirectly through </w:t>
      </w:r>
      <w:proofErr w:type="spellStart"/>
      <w:r>
        <w:t>Npcap</w:t>
      </w:r>
      <w:proofErr w:type="spellEnd"/>
      <w:r>
        <w:t xml:space="preserve">). An example of such text </w:t>
      </w:r>
      <w:r w:rsidR="002B673C">
        <w:t xml:space="preserve">is </w:t>
      </w:r>
      <w:r>
        <w:t xml:space="preserve">provided in the next section of this document. Since Nmap Software LLC is not the author of this third-party code, we </w:t>
      </w:r>
      <w:r w:rsidR="002B673C">
        <w:t>cannot</w:t>
      </w:r>
      <w:r>
        <w:t xml:space="preserve"> waive or modify its software copyright or license. </w:t>
      </w:r>
      <w:proofErr w:type="spellStart"/>
      <w:r>
        <w:t>Npcap</w:t>
      </w:r>
      <w:proofErr w:type="spellEnd"/>
      <w:r>
        <w:t xml:space="preserve"> users and redistributors must comply with the relevant </w:t>
      </w:r>
      <w:proofErr w:type="spellStart"/>
      <w:r>
        <w:t>Npcap</w:t>
      </w:r>
      <w:proofErr w:type="spellEnd"/>
      <w:r>
        <w:t xml:space="preserve"> license (either the free/demo license or a commercial </w:t>
      </w:r>
      <w:proofErr w:type="spellStart"/>
      <w:r>
        <w:t>Npcap</w:t>
      </w:r>
      <w:proofErr w:type="spellEnd"/>
      <w:r>
        <w:t xml:space="preserve"> OEM license) as well as the </w:t>
      </w:r>
      <w:proofErr w:type="gramStart"/>
      <w:r>
        <w:t>fairly minimal</w:t>
      </w:r>
      <w:proofErr w:type="gramEnd"/>
      <w:r>
        <w:t xml:space="preserve"> requirements of the third-party </w:t>
      </w:r>
      <w:proofErr w:type="gramStart"/>
      <w:r>
        <w:t>open source</w:t>
      </w:r>
      <w:proofErr w:type="gramEnd"/>
      <w:r>
        <w:t xml:space="preserve"> software listed here.  Each of the three components has a section later in this document detailing the software and providing its full license text.</w:t>
      </w:r>
    </w:p>
    <w:p w14:paraId="2E9C3D8D" w14:textId="77777777" w:rsidR="00F37509" w:rsidRDefault="00F37509"/>
    <w:p w14:paraId="3AF215C0" w14:textId="1DC3EBE8" w:rsidR="00F37509" w:rsidRDefault="00000000">
      <w:r>
        <w:t xml:space="preserve">Please note that all </w:t>
      </w:r>
      <w:proofErr w:type="spellStart"/>
      <w:r>
        <w:t>Npcap</w:t>
      </w:r>
      <w:proofErr w:type="spellEnd"/>
      <w:r>
        <w:t xml:space="preserve"> support, warranties and indemnification that we (Nmap Software LLC) offer to commercial customers apply to these third-party components and all other </w:t>
      </w:r>
      <w:proofErr w:type="spellStart"/>
      <w:r>
        <w:t>Npcap</w:t>
      </w:r>
      <w:proofErr w:type="spellEnd"/>
      <w:r>
        <w:t xml:space="preserve"> code. The warranty disclaimers in their license text just mean that the original library authors and maintainers aren’t responsible for that support you buy from us instead.</w:t>
      </w:r>
    </w:p>
    <w:p w14:paraId="7439442F" w14:textId="77777777" w:rsidR="00F37509" w:rsidRDefault="00F37509"/>
    <w:p w14:paraId="53F9AC52" w14:textId="390CE059" w:rsidR="00F37509" w:rsidRDefault="00000000">
      <w:r>
        <w:t xml:space="preserve">This document covers </w:t>
      </w:r>
      <w:proofErr w:type="spellStart"/>
      <w:r>
        <w:rPr>
          <w:b/>
          <w:bCs/>
        </w:rPr>
        <w:t>Npcap</w:t>
      </w:r>
      <w:proofErr w:type="spellEnd"/>
      <w:r>
        <w:rPr>
          <w:b/>
          <w:bCs/>
        </w:rPr>
        <w:t xml:space="preserve"> version 1.</w:t>
      </w:r>
      <w:r w:rsidR="002B673C">
        <w:rPr>
          <w:b/>
          <w:bCs/>
        </w:rPr>
        <w:t>87</w:t>
      </w:r>
      <w:r>
        <w:t xml:space="preserve">. Licensees or potential licensees who want this information for a different </w:t>
      </w:r>
      <w:proofErr w:type="spellStart"/>
      <w:r>
        <w:t>Npcap</w:t>
      </w:r>
      <w:proofErr w:type="spellEnd"/>
      <w:r>
        <w:t xml:space="preserve"> release should contact </w:t>
      </w:r>
      <w:hyperlink r:id="rId10">
        <w:r>
          <w:rPr>
            <w:rStyle w:val="Hyperlink"/>
          </w:rPr>
          <w:t>sales@nmap.com</w:t>
        </w:r>
      </w:hyperlink>
      <w:r>
        <w:t>.</w:t>
      </w:r>
    </w:p>
    <w:p w14:paraId="2C549930" w14:textId="77777777" w:rsidR="00F37509" w:rsidRDefault="00F37509"/>
    <w:p w14:paraId="44858048" w14:textId="003DE6CC" w:rsidR="00F37509" w:rsidRDefault="00000000">
      <w:r>
        <w:t xml:space="preserve">Anyone may redistribute this document in whole or part, including incorporating it into larger documents. In particular, redistributing this document along with </w:t>
      </w:r>
      <w:proofErr w:type="spellStart"/>
      <w:r>
        <w:t>Npcap</w:t>
      </w:r>
      <w:proofErr w:type="spellEnd"/>
      <w:r>
        <w:t xml:space="preserve"> OEM (for parties who hold an </w:t>
      </w:r>
      <w:hyperlink r:id="rId11">
        <w:proofErr w:type="spellStart"/>
        <w:r>
          <w:rPr>
            <w:rStyle w:val="Hyperlink"/>
          </w:rPr>
          <w:t>Npcap</w:t>
        </w:r>
        <w:proofErr w:type="spellEnd"/>
        <w:r>
          <w:rPr>
            <w:rStyle w:val="Hyperlink"/>
          </w:rPr>
          <w:t xml:space="preserve"> OEM Redistribution License</w:t>
        </w:r>
      </w:hyperlink>
      <w:r>
        <w:t>) is often helpful to comply with attribution and warranty disclaimer clauses of the software component licenses detailed herein.</w:t>
      </w:r>
    </w:p>
    <w:p w14:paraId="50972CB0" w14:textId="77777777" w:rsidR="00F37509" w:rsidRDefault="00F37509"/>
    <w:p w14:paraId="529A304E" w14:textId="77777777" w:rsidR="00F37509" w:rsidRDefault="00000000">
      <w:pPr>
        <w:pStyle w:val="Subtitle"/>
        <w:rPr>
          <w:sz w:val="32"/>
          <w:szCs w:val="32"/>
        </w:rPr>
      </w:pPr>
      <w:r>
        <w:rPr>
          <w:sz w:val="32"/>
          <w:szCs w:val="32"/>
        </w:rPr>
        <w:t>Suggested Acknowledgment Text</w:t>
      </w:r>
    </w:p>
    <w:p w14:paraId="003C0E69" w14:textId="77777777" w:rsidR="00F37509" w:rsidRDefault="00F37509"/>
    <w:p w14:paraId="1B017F1B" w14:textId="77777777" w:rsidR="00F37509" w:rsidRDefault="00000000">
      <w:r>
        <w:t>To give credit where due and also comply with attribution clauses of the various 3</w:t>
      </w:r>
      <w:r>
        <w:rPr>
          <w:vertAlign w:val="superscript"/>
        </w:rPr>
        <w:t>rd</w:t>
      </w:r>
      <w:r>
        <w:t xml:space="preserve"> party software component licenses detailed in this document, we suggest that </w:t>
      </w:r>
      <w:hyperlink r:id="rId12">
        <w:r>
          <w:rPr>
            <w:rStyle w:val="Hyperlink"/>
          </w:rPr>
          <w:t xml:space="preserve">companies licensed to redistribute </w:t>
        </w:r>
        <w:proofErr w:type="spellStart"/>
        <w:r>
          <w:rPr>
            <w:rStyle w:val="Hyperlink"/>
          </w:rPr>
          <w:t>Npcap</w:t>
        </w:r>
        <w:proofErr w:type="spellEnd"/>
        <w:r>
          <w:rPr>
            <w:rStyle w:val="Hyperlink"/>
          </w:rPr>
          <w:t xml:space="preserve"> OEM</w:t>
        </w:r>
      </w:hyperlink>
      <w:r>
        <w:t xml:space="preserve"> include this document itself along with their software and also include a statement like the one below in their documentation:</w:t>
      </w:r>
    </w:p>
    <w:p w14:paraId="2375E1B0" w14:textId="77777777" w:rsidR="00F37509" w:rsidRDefault="00F37509"/>
    <w:p w14:paraId="7C5FEB9C" w14:textId="77777777" w:rsidR="00F37509" w:rsidRDefault="00000000">
      <w:r>
        <w:t xml:space="preserve">This program contains the </w:t>
      </w:r>
      <w:proofErr w:type="spellStart"/>
      <w:r>
        <w:t>Npcap</w:t>
      </w:r>
      <w:proofErr w:type="spellEnd"/>
      <w:r>
        <w:t xml:space="preserve"> OEM Windows packet capturing software (</w:t>
      </w:r>
      <w:hyperlink r:id="rId13">
        <w:r>
          <w:rPr>
            <w:rStyle w:val="Hyperlink"/>
          </w:rPr>
          <w:t>https://npcap.com</w:t>
        </w:r>
      </w:hyperlink>
      <w:r>
        <w:t xml:space="preserve">) pursuant to a license agreement with Nmap Software LLC. </w:t>
      </w:r>
      <w:proofErr w:type="spellStart"/>
      <w:r>
        <w:t>Npcap</w:t>
      </w:r>
      <w:proofErr w:type="spellEnd"/>
      <w:r>
        <w:t xml:space="preserve"> OEM contains programming code from the </w:t>
      </w:r>
      <w:proofErr w:type="spellStart"/>
      <w:r>
        <w:t>Libpcap</w:t>
      </w:r>
      <w:proofErr w:type="spellEnd"/>
      <w:r>
        <w:t xml:space="preserve"> project (</w:t>
      </w:r>
      <w:hyperlink r:id="rId14">
        <w:r>
          <w:rPr>
            <w:rStyle w:val="Hyperlink"/>
          </w:rPr>
          <w:t>https://www.tcpdump.org</w:t>
        </w:r>
      </w:hyperlink>
      <w:r>
        <w:t xml:space="preserve">) which is Copyright (c) by The </w:t>
      </w:r>
      <w:proofErr w:type="spellStart"/>
      <w:r>
        <w:t>TCPdump</w:t>
      </w:r>
      <w:proofErr w:type="spellEnd"/>
      <w:r>
        <w:t xml:space="preserve"> Group and its contributors. </w:t>
      </w:r>
      <w:proofErr w:type="spellStart"/>
      <w:r>
        <w:t>Npcap</w:t>
      </w:r>
      <w:proofErr w:type="spellEnd"/>
      <w:r>
        <w:t xml:space="preserve"> also incorporates code from the now-defunct </w:t>
      </w:r>
      <w:proofErr w:type="spellStart"/>
      <w:r>
        <w:t>Winpcap</w:t>
      </w:r>
      <w:proofErr w:type="spellEnd"/>
      <w:r>
        <w:t xml:space="preserve"> software (</w:t>
      </w:r>
      <w:hyperlink r:id="rId15">
        <w:r>
          <w:rPr>
            <w:rStyle w:val="Hyperlink"/>
          </w:rPr>
          <w:t>https://winpcap.org</w:t>
        </w:r>
      </w:hyperlink>
      <w:r>
        <w:t xml:space="preserve">) which is Copyright (c) </w:t>
      </w:r>
      <w:proofErr w:type="spellStart"/>
      <w:r>
        <w:t>NetGroup</w:t>
      </w:r>
      <w:proofErr w:type="spellEnd"/>
      <w:r>
        <w:t xml:space="preserve">, </w:t>
      </w:r>
      <w:proofErr w:type="spellStart"/>
      <w:r>
        <w:t>Politecnico</w:t>
      </w:r>
      <w:proofErr w:type="spellEnd"/>
      <w:r>
        <w:t xml:space="preserve"> di Torino, CACE Technologies, and The Regents of the University of California. In addition, </w:t>
      </w:r>
      <w:proofErr w:type="spellStart"/>
      <w:r>
        <w:t>Npcap</w:t>
      </w:r>
      <w:proofErr w:type="spellEnd"/>
      <w:r>
        <w:t xml:space="preserve"> contains an ieee80211_radiotap.h header file which is Copyright (c) David Young. Full license text and details for these 3</w:t>
      </w:r>
      <w:r>
        <w:rPr>
          <w:vertAlign w:val="superscript"/>
        </w:rPr>
        <w:t>rd</w:t>
      </w:r>
      <w:r>
        <w:t xml:space="preserve"> party components are available in the Npcap-Third-Party-Open-Source.pdf file included with this program and/or available at </w:t>
      </w:r>
      <w:hyperlink r:id="rId16">
        <w:r>
          <w:rPr>
            <w:rStyle w:val="Hyperlink"/>
          </w:rPr>
          <w:t>https://npcap.com/src/docs/Npcap-Third-Party-Open-Source.pdf</w:t>
        </w:r>
      </w:hyperlink>
      <w:r>
        <w:t>.</w:t>
      </w:r>
    </w:p>
    <w:p w14:paraId="06DEB53D" w14:textId="77777777" w:rsidR="00F37509" w:rsidRDefault="00F37509"/>
    <w:p w14:paraId="28DB987D" w14:textId="77777777" w:rsidR="00F37509" w:rsidRDefault="00000000">
      <w:pPr>
        <w:pStyle w:val="Subtitle"/>
        <w:rPr>
          <w:sz w:val="32"/>
          <w:szCs w:val="32"/>
        </w:rPr>
      </w:pPr>
      <w:proofErr w:type="spellStart"/>
      <w:r>
        <w:rPr>
          <w:sz w:val="32"/>
          <w:szCs w:val="32"/>
        </w:rPr>
        <w:t>Libpcap</w:t>
      </w:r>
      <w:proofErr w:type="spellEnd"/>
      <w:r>
        <w:rPr>
          <w:sz w:val="32"/>
          <w:szCs w:val="32"/>
        </w:rPr>
        <w:t xml:space="preserve"> Portable Packet Capturing Library</w:t>
      </w:r>
    </w:p>
    <w:p w14:paraId="0B75B726" w14:textId="77777777" w:rsidR="00F37509" w:rsidRDefault="00F37509"/>
    <w:p w14:paraId="3DFFE813" w14:textId="77777777" w:rsidR="00F37509" w:rsidRDefault="00000000">
      <w:r>
        <w:rPr>
          <w:b/>
          <w:bCs/>
        </w:rPr>
        <w:t>Description:</w:t>
      </w:r>
      <w:r>
        <w:t xml:space="preserve"> </w:t>
      </w:r>
      <w:proofErr w:type="spellStart"/>
      <w:r>
        <w:t>Libpcap</w:t>
      </w:r>
      <w:proofErr w:type="spellEnd"/>
      <w:r>
        <w:t xml:space="preserve"> is a popular reference implementation of the </w:t>
      </w:r>
      <w:proofErr w:type="spellStart"/>
      <w:r>
        <w:t>pcap</w:t>
      </w:r>
      <w:proofErr w:type="spellEnd"/>
      <w:r>
        <w:t xml:space="preserve"> packet capturing API. It is produced by The </w:t>
      </w:r>
      <w:proofErr w:type="spellStart"/>
      <w:r>
        <w:t>TCPdump</w:t>
      </w:r>
      <w:proofErr w:type="spellEnd"/>
      <w:r>
        <w:t xml:space="preserve"> Group and supports Linux and Mac OS X systems (among others). </w:t>
      </w:r>
      <w:proofErr w:type="spellStart"/>
      <w:r>
        <w:t>Npcap</w:t>
      </w:r>
      <w:proofErr w:type="spellEnd"/>
      <w:r>
        <w:t xml:space="preserve"> implements this API for Microsoft Windows by combining the high-level open source </w:t>
      </w:r>
      <w:proofErr w:type="spellStart"/>
      <w:r>
        <w:t>libpcap</w:t>
      </w:r>
      <w:proofErr w:type="spellEnd"/>
      <w:r>
        <w:t xml:space="preserve"> API code with our own custom Windows driver that implements the low-level network operations. Our wpcap.dll library file is mostly </w:t>
      </w:r>
      <w:proofErr w:type="spellStart"/>
      <w:r>
        <w:t>libpcap</w:t>
      </w:r>
      <w:proofErr w:type="spellEnd"/>
      <w:r>
        <w:t xml:space="preserve"> code. We occasionally make our own fixes and changes to the </w:t>
      </w:r>
      <w:proofErr w:type="spellStart"/>
      <w:r>
        <w:t>libpcap</w:t>
      </w:r>
      <w:proofErr w:type="spellEnd"/>
      <w:r>
        <w:t xml:space="preserve"> code, but we have a great relationship with The </w:t>
      </w:r>
      <w:proofErr w:type="spellStart"/>
      <w:r>
        <w:t>TCPdump</w:t>
      </w:r>
      <w:proofErr w:type="spellEnd"/>
      <w:r>
        <w:t xml:space="preserve"> Group and try to submit </w:t>
      </w:r>
      <w:proofErr w:type="gramStart"/>
      <w:r>
        <w:t>all of</w:t>
      </w:r>
      <w:proofErr w:type="gramEnd"/>
      <w:r>
        <w:t xml:space="preserve"> our changes to them for incorporation in future </w:t>
      </w:r>
      <w:proofErr w:type="spellStart"/>
      <w:r>
        <w:t>libpcap</w:t>
      </w:r>
      <w:proofErr w:type="spellEnd"/>
      <w:r>
        <w:t xml:space="preserve"> releases.</w:t>
      </w:r>
    </w:p>
    <w:p w14:paraId="1D76EE61" w14:textId="77777777" w:rsidR="00F37509" w:rsidRDefault="00000000">
      <w:r>
        <w:rPr>
          <w:b/>
          <w:bCs/>
        </w:rPr>
        <w:t>Software URL:</w:t>
      </w:r>
      <w:r>
        <w:t xml:space="preserve"> </w:t>
      </w:r>
      <w:hyperlink r:id="rId17">
        <w:r>
          <w:rPr>
            <w:rStyle w:val="Hyperlink"/>
          </w:rPr>
          <w:t>http://www.tcpdump.org/</w:t>
        </w:r>
      </w:hyperlink>
    </w:p>
    <w:p w14:paraId="76A3D208" w14:textId="44356E04" w:rsidR="00F37509" w:rsidRDefault="00000000">
      <w:r>
        <w:rPr>
          <w:b/>
          <w:bCs/>
        </w:rPr>
        <w:t>Version used:</w:t>
      </w:r>
      <w:r>
        <w:t xml:space="preserve"> 1.10</w:t>
      </w:r>
      <w:r w:rsidR="002B673C">
        <w:t>.6</w:t>
      </w:r>
    </w:p>
    <w:p w14:paraId="05BD7219" w14:textId="77777777" w:rsidR="00F37509" w:rsidRDefault="00000000">
      <w:r>
        <w:rPr>
          <w:b/>
          <w:bCs/>
        </w:rPr>
        <w:t>License Summary:</w:t>
      </w:r>
      <w:r>
        <w:t xml:space="preserve"> Modified BSD license (3-clause) – allows free redistribution </w:t>
      </w:r>
      <w:proofErr w:type="gramStart"/>
      <w:r>
        <w:t>as long as</w:t>
      </w:r>
      <w:proofErr w:type="gramEnd"/>
      <w:r>
        <w:t xml:space="preserve"> you include a short attribution statement and warranty disclaimer somewhere in your documentation.</w:t>
      </w:r>
    </w:p>
    <w:p w14:paraId="4FCEDFDB" w14:textId="77777777" w:rsidR="00F37509" w:rsidRDefault="00000000">
      <w:r>
        <w:rPr>
          <w:b/>
          <w:bCs/>
        </w:rPr>
        <w:t>License Text:</w:t>
      </w:r>
      <w:r>
        <w:t xml:space="preserve"> </w:t>
      </w:r>
      <w:proofErr w:type="spellStart"/>
      <w:r>
        <w:t>Libpcap</w:t>
      </w:r>
      <w:proofErr w:type="spellEnd"/>
      <w:r>
        <w:t xml:space="preserve"> is Copyright (c) by The </w:t>
      </w:r>
      <w:proofErr w:type="spellStart"/>
      <w:r>
        <w:t>TCPdump</w:t>
      </w:r>
      <w:proofErr w:type="spellEnd"/>
      <w:r>
        <w:t xml:space="preserve"> Group and its contributors. This license text was taken from </w:t>
      </w:r>
      <w:hyperlink r:id="rId18">
        <w:r>
          <w:rPr>
            <w:rStyle w:val="Hyperlink"/>
          </w:rPr>
          <w:t>https://github.com/the-tcpdump-group/libpcap/blob/master/LICENSE</w:t>
        </w:r>
      </w:hyperlink>
      <w:r>
        <w:t xml:space="preserve"> on August 25, 2020:</w:t>
      </w:r>
    </w:p>
    <w:p w14:paraId="4E6EA5EE" w14:textId="77777777" w:rsidR="00F37509" w:rsidRDefault="00F37509"/>
    <w:p w14:paraId="05E07F58" w14:textId="77777777" w:rsidR="00F37509" w:rsidRDefault="00000000">
      <w:pPr>
        <w:pStyle w:val="BlockQuotation"/>
      </w:pPr>
      <w:r>
        <w:t>License: BSD</w:t>
      </w:r>
    </w:p>
    <w:p w14:paraId="10820B51" w14:textId="77777777" w:rsidR="00F37509" w:rsidRDefault="00000000">
      <w:pPr>
        <w:pStyle w:val="BlockQuotation"/>
      </w:pPr>
      <w:r>
        <w:t>Redistribution and use in source and binary forms, with or without modification, are permitted provided that the following conditions are met:</w:t>
      </w:r>
    </w:p>
    <w:p w14:paraId="67F8ECAD" w14:textId="77777777" w:rsidR="00F37509" w:rsidRDefault="00000000">
      <w:pPr>
        <w:pStyle w:val="BlockQuotation"/>
      </w:pPr>
      <w:r>
        <w:t xml:space="preserve">  1. Redistributions of source code must retain the above copyright notice, this list of conditions and the following disclaimer.</w:t>
      </w:r>
    </w:p>
    <w:p w14:paraId="539CA946" w14:textId="77777777" w:rsidR="00F37509" w:rsidRDefault="00000000">
      <w:pPr>
        <w:pStyle w:val="BlockQuotation"/>
      </w:pPr>
      <w:r>
        <w:t xml:space="preserve">  2. Redistributions in binary form must reproduce the above copyright notice, this list of conditions and the following disclaimer in the documentation and/or other materials provided with the distribution.</w:t>
      </w:r>
    </w:p>
    <w:p w14:paraId="3C16C902" w14:textId="77777777" w:rsidR="00F37509" w:rsidRDefault="00000000">
      <w:pPr>
        <w:pStyle w:val="BlockQuotation"/>
      </w:pPr>
      <w:r>
        <w:t xml:space="preserve">  3. The names of the authors may not be used to endorse or promote products derived from this software without specific prior written permission.</w:t>
      </w:r>
    </w:p>
    <w:p w14:paraId="512A1EC1" w14:textId="77777777" w:rsidR="00F37509" w:rsidRDefault="00000000">
      <w:pPr>
        <w:pStyle w:val="BlockQuotation"/>
      </w:pPr>
      <w:r>
        <w:t>THIS SOFTWARE IS PROVIDED ``AS IS'' AND WITHOUT ANY EXPRESS OR IMPLIED WARRANTIES, INCLUDING, WITHOUT LIMITATION, THE IMPLIED WARRANTIES OF MERCHANTABILITY AND FITNESS FOR A PARTICULAR PURPOSE.</w:t>
      </w:r>
    </w:p>
    <w:p w14:paraId="57EAA176" w14:textId="77777777" w:rsidR="00F37509" w:rsidRDefault="00000000">
      <w:pPr>
        <w:pStyle w:val="Subtitle"/>
        <w:rPr>
          <w:sz w:val="32"/>
          <w:szCs w:val="32"/>
        </w:rPr>
      </w:pPr>
      <w:proofErr w:type="spellStart"/>
      <w:r>
        <w:rPr>
          <w:sz w:val="32"/>
          <w:szCs w:val="32"/>
        </w:rPr>
        <w:t>Winpcap</w:t>
      </w:r>
      <w:proofErr w:type="spellEnd"/>
      <w:r>
        <w:rPr>
          <w:sz w:val="32"/>
          <w:szCs w:val="32"/>
        </w:rPr>
        <w:t xml:space="preserve"> Windows Packet Capturing Library</w:t>
      </w:r>
    </w:p>
    <w:p w14:paraId="5F41136B" w14:textId="77777777" w:rsidR="00F37509" w:rsidRDefault="00F37509"/>
    <w:p w14:paraId="5E92CAC2" w14:textId="77777777" w:rsidR="00F37509" w:rsidRDefault="00000000">
      <w:r>
        <w:rPr>
          <w:b/>
          <w:bCs/>
        </w:rPr>
        <w:t>Description:</w:t>
      </w:r>
      <w:r>
        <w:t xml:space="preserve"> </w:t>
      </w:r>
      <w:proofErr w:type="spellStart"/>
      <w:r>
        <w:t>Winpcap</w:t>
      </w:r>
      <w:proofErr w:type="spellEnd"/>
      <w:r>
        <w:t xml:space="preserve"> is an earlier (now abandoned) </w:t>
      </w:r>
      <w:proofErr w:type="gramStart"/>
      <w:r>
        <w:t>open source</w:t>
      </w:r>
      <w:proofErr w:type="gramEnd"/>
      <w:r>
        <w:t xml:space="preserve"> implementation of the </w:t>
      </w:r>
      <w:proofErr w:type="spellStart"/>
      <w:r>
        <w:t>pcap</w:t>
      </w:r>
      <w:proofErr w:type="spellEnd"/>
      <w:r>
        <w:t xml:space="preserve"> API for Windows. The last </w:t>
      </w:r>
      <w:proofErr w:type="spellStart"/>
      <w:r>
        <w:t>Winpcap</w:t>
      </w:r>
      <w:proofErr w:type="spellEnd"/>
      <w:r>
        <w:t xml:space="preserve"> release was made in March 2013.     We created </w:t>
      </w:r>
      <w:proofErr w:type="spellStart"/>
      <w:r>
        <w:t>Npcap</w:t>
      </w:r>
      <w:proofErr w:type="spellEnd"/>
      <w:r>
        <w:t xml:space="preserve"> by starting with that abandoned code and updating it to support modern Windows NDIS API’s and fixing well-known bugs and security issues. While </w:t>
      </w:r>
      <w:proofErr w:type="spellStart"/>
      <w:r>
        <w:t>Npcap</w:t>
      </w:r>
      <w:proofErr w:type="spellEnd"/>
      <w:r>
        <w:t xml:space="preserve"> has diverged substantially over the years, it still contains a substantial amount of original </w:t>
      </w:r>
      <w:proofErr w:type="spellStart"/>
      <w:r>
        <w:t>Winpcap</w:t>
      </w:r>
      <w:proofErr w:type="spellEnd"/>
      <w:r>
        <w:t xml:space="preserve"> code, so the </w:t>
      </w:r>
      <w:proofErr w:type="spellStart"/>
      <w:r>
        <w:t>Winpcap</w:t>
      </w:r>
      <w:proofErr w:type="spellEnd"/>
      <w:r>
        <w:t xml:space="preserve"> license must be followed. It is used by Nmap on Windows for raw packet reading during host discovery, port scanning, and OS detection. It is a derivative of </w:t>
      </w:r>
      <w:proofErr w:type="spellStart"/>
      <w:r>
        <w:t>LibPcap</w:t>
      </w:r>
      <w:proofErr w:type="spellEnd"/>
      <w:r>
        <w:t xml:space="preserve">, so that license (see </w:t>
      </w:r>
      <w:proofErr w:type="spellStart"/>
      <w:r>
        <w:t>Libpcap</w:t>
      </w:r>
      <w:proofErr w:type="spellEnd"/>
      <w:r>
        <w:t xml:space="preserve"> section) must be followed as well. It is only needed and used on Windows.</w:t>
      </w:r>
    </w:p>
    <w:p w14:paraId="40795AFB" w14:textId="77777777" w:rsidR="00F37509" w:rsidRDefault="00000000">
      <w:r>
        <w:rPr>
          <w:b/>
          <w:bCs/>
        </w:rPr>
        <w:t>Software URL:</w:t>
      </w:r>
      <w:r>
        <w:t xml:space="preserve"> </w:t>
      </w:r>
      <w:hyperlink r:id="rId19">
        <w:r>
          <w:rPr>
            <w:rStyle w:val="Hyperlink"/>
          </w:rPr>
          <w:t>https://www.winpcap.org/</w:t>
        </w:r>
      </w:hyperlink>
    </w:p>
    <w:p w14:paraId="0AA4153F" w14:textId="77777777" w:rsidR="00F37509" w:rsidRDefault="00000000">
      <w:r>
        <w:rPr>
          <w:b/>
          <w:bCs/>
        </w:rPr>
        <w:t>Version used:</w:t>
      </w:r>
      <w:r>
        <w:t xml:space="preserve"> 4.1.3</w:t>
      </w:r>
    </w:p>
    <w:p w14:paraId="53CFBEFE" w14:textId="77777777" w:rsidR="00F37509" w:rsidRDefault="00000000">
      <w:r>
        <w:rPr>
          <w:b/>
          <w:bCs/>
        </w:rPr>
        <w:t>License Summary:</w:t>
      </w:r>
      <w:r>
        <w:t xml:space="preserve"> Modified BSD license (3-clause) – allows free redistribution </w:t>
      </w:r>
      <w:proofErr w:type="gramStart"/>
      <w:r>
        <w:t>as long as</w:t>
      </w:r>
      <w:proofErr w:type="gramEnd"/>
      <w:r>
        <w:t xml:space="preserve"> you include attribution statement and warranty disclaimer somewhere in your documentation. The fourth clause, which relates to attribution in advertising materials has been officially removed and revoked by the University of California, Berkeley: </w:t>
      </w:r>
      <w:hyperlink r:id="rId20">
        <w:r>
          <w:rPr>
            <w:rStyle w:val="Hyperlink"/>
          </w:rPr>
          <w:t>https://ipira.berkeley.edu/sites/default/files/shared/docs/Advertising_clause_removed_from_BSD_license.pdf</w:t>
        </w:r>
      </w:hyperlink>
    </w:p>
    <w:p w14:paraId="63DEFD73" w14:textId="77777777" w:rsidR="00F37509" w:rsidRDefault="00000000">
      <w:r>
        <w:rPr>
          <w:b/>
          <w:bCs/>
        </w:rPr>
        <w:t>License Text:</w:t>
      </w:r>
      <w:r>
        <w:t xml:space="preserve"> This was taken from </w:t>
      </w:r>
      <w:hyperlink r:id="rId21">
        <w:r>
          <w:rPr>
            <w:rStyle w:val="Hyperlink"/>
          </w:rPr>
          <w:t>https://www.winpcap.org/misc/copyright.htm</w:t>
        </w:r>
      </w:hyperlink>
      <w:r>
        <w:t xml:space="preserve"> on March 11, </w:t>
      </w:r>
      <w:proofErr w:type="gramStart"/>
      <w:r>
        <w:t>2016</w:t>
      </w:r>
      <w:proofErr w:type="gramEnd"/>
      <w:r>
        <w:t xml:space="preserve"> and we </w:t>
      </w:r>
      <w:r>
        <w:lastRenderedPageBreak/>
        <w:t>made the following updates:</w:t>
      </w:r>
    </w:p>
    <w:p w14:paraId="7CAE032F" w14:textId="77777777" w:rsidR="00F37509" w:rsidRDefault="00000000">
      <w:pPr>
        <w:numPr>
          <w:ilvl w:val="0"/>
          <w:numId w:val="1"/>
        </w:numPr>
      </w:pPr>
      <w:r>
        <w:t xml:space="preserve">Removed the “advertising clause” from University of California, Berkeley copyright statement because they have officially removed and revoked that as documented here: </w:t>
      </w:r>
      <w:hyperlink r:id="rId22">
        <w:r>
          <w:rPr>
            <w:rStyle w:val="Hyperlink"/>
          </w:rPr>
          <w:t>https://ipira.berkeley.edu/sites/default/files/shared/docs/Advertising_clause_removed_from_BSD_license.pdf</w:t>
        </w:r>
      </w:hyperlink>
    </w:p>
    <w:p w14:paraId="3ABD1D2F" w14:textId="77777777" w:rsidR="00F37509" w:rsidRDefault="00000000">
      <w:pPr>
        <w:numPr>
          <w:ilvl w:val="0"/>
          <w:numId w:val="1"/>
        </w:numPr>
      </w:pPr>
      <w:r>
        <w:t xml:space="preserve">Removed copyright notice from Kungliga </w:t>
      </w:r>
      <w:proofErr w:type="spellStart"/>
      <w:r>
        <w:t>Tekniska</w:t>
      </w:r>
      <w:proofErr w:type="spellEnd"/>
      <w:r>
        <w:t xml:space="preserve"> </w:t>
      </w:r>
      <w:proofErr w:type="spellStart"/>
      <w:r>
        <w:t>Högskolan</w:t>
      </w:r>
      <w:proofErr w:type="spellEnd"/>
      <w:r>
        <w:t xml:space="preserve"> because that code is no longer in </w:t>
      </w:r>
      <w:proofErr w:type="spellStart"/>
      <w:r>
        <w:t>Npcap</w:t>
      </w:r>
      <w:proofErr w:type="spellEnd"/>
      <w:r>
        <w:t>.</w:t>
      </w:r>
    </w:p>
    <w:p w14:paraId="04155856" w14:textId="77777777" w:rsidR="00F37509" w:rsidRDefault="00000000">
      <w:pPr>
        <w:numPr>
          <w:ilvl w:val="0"/>
          <w:numId w:val="1"/>
        </w:numPr>
      </w:pPr>
      <w:r>
        <w:t xml:space="preserve">Removed copyright notice from Yen </w:t>
      </w:r>
      <w:proofErr w:type="spellStart"/>
      <w:r>
        <w:t>Yen</w:t>
      </w:r>
      <w:proofErr w:type="spellEnd"/>
      <w:r>
        <w:t xml:space="preserve"> Lim and </w:t>
      </w:r>
      <w:proofErr w:type="gramStart"/>
      <w:r>
        <w:t>north Dakota</w:t>
      </w:r>
      <w:proofErr w:type="gramEnd"/>
      <w:r>
        <w:t xml:space="preserve"> State University because that code is no longer in </w:t>
      </w:r>
      <w:proofErr w:type="spellStart"/>
      <w:r>
        <w:t>Npcap</w:t>
      </w:r>
      <w:proofErr w:type="spellEnd"/>
      <w:r>
        <w:t>.</w:t>
      </w:r>
    </w:p>
    <w:p w14:paraId="41EAA0ED" w14:textId="77777777" w:rsidR="00F37509" w:rsidRDefault="00000000">
      <w:pPr>
        <w:numPr>
          <w:ilvl w:val="0"/>
          <w:numId w:val="1"/>
        </w:numPr>
      </w:pPr>
      <w:r>
        <w:t xml:space="preserve">Removed copyright notice from Digital Equipment Corporation because that code is no longer in </w:t>
      </w:r>
      <w:proofErr w:type="spellStart"/>
      <w:r>
        <w:t>Npcap</w:t>
      </w:r>
      <w:proofErr w:type="spellEnd"/>
      <w:r>
        <w:t>.</w:t>
      </w:r>
    </w:p>
    <w:p w14:paraId="612C7B16" w14:textId="77777777" w:rsidR="00F37509" w:rsidRDefault="00000000">
      <w:pPr>
        <w:numPr>
          <w:ilvl w:val="0"/>
          <w:numId w:val="1"/>
        </w:numPr>
      </w:pPr>
      <w:r>
        <w:t xml:space="preserve">Removed copyright notice from WIDE Project because that code is no longer in </w:t>
      </w:r>
      <w:proofErr w:type="spellStart"/>
      <w:r>
        <w:t>Npcap</w:t>
      </w:r>
      <w:proofErr w:type="spellEnd"/>
      <w:r>
        <w:t>.</w:t>
      </w:r>
    </w:p>
    <w:p w14:paraId="027AF6C7" w14:textId="77777777" w:rsidR="00F37509" w:rsidRDefault="00000000">
      <w:pPr>
        <w:numPr>
          <w:ilvl w:val="0"/>
          <w:numId w:val="1"/>
        </w:numPr>
      </w:pPr>
      <w:r>
        <w:t xml:space="preserve">Removed copyright notice from Juniper Networks because that code is no longer in </w:t>
      </w:r>
      <w:proofErr w:type="spellStart"/>
      <w:r>
        <w:t>Npcap</w:t>
      </w:r>
      <w:proofErr w:type="spellEnd"/>
      <w:r>
        <w:t>.</w:t>
      </w:r>
    </w:p>
    <w:p w14:paraId="4259E677" w14:textId="77777777" w:rsidR="00F37509" w:rsidRDefault="00000000">
      <w:pPr>
        <w:numPr>
          <w:ilvl w:val="0"/>
          <w:numId w:val="1"/>
        </w:numPr>
      </w:pPr>
      <w:r>
        <w:t xml:space="preserve">Removed copyright notice from Daniel Hartmeier since that code is no longer in </w:t>
      </w:r>
      <w:proofErr w:type="spellStart"/>
      <w:r>
        <w:t>Npcap</w:t>
      </w:r>
      <w:proofErr w:type="spellEnd"/>
      <w:r>
        <w:t>.</w:t>
      </w:r>
    </w:p>
    <w:p w14:paraId="0DEB4997" w14:textId="77777777" w:rsidR="00F37509" w:rsidRDefault="00000000">
      <w:pPr>
        <w:numPr>
          <w:ilvl w:val="0"/>
          <w:numId w:val="1"/>
        </w:numPr>
      </w:pPr>
      <w:r>
        <w:t xml:space="preserve">Removed copyright notice from Carnegie Mellon since that code is no longer in </w:t>
      </w:r>
      <w:proofErr w:type="spellStart"/>
      <w:r>
        <w:t>Npcap</w:t>
      </w:r>
      <w:proofErr w:type="spellEnd"/>
      <w:r>
        <w:t>.</w:t>
      </w:r>
    </w:p>
    <w:p w14:paraId="1672CE9F" w14:textId="77777777" w:rsidR="00F37509" w:rsidRDefault="00000000">
      <w:pPr>
        <w:numPr>
          <w:ilvl w:val="0"/>
          <w:numId w:val="1"/>
        </w:numPr>
      </w:pPr>
      <w:r>
        <w:t xml:space="preserve">Removed the 1983 copyright notice from UC Berkeley since that code is no longer in </w:t>
      </w:r>
      <w:proofErr w:type="spellStart"/>
      <w:r>
        <w:t>Npcap</w:t>
      </w:r>
      <w:proofErr w:type="spellEnd"/>
      <w:r>
        <w:t>. The notice from their 1990’s contributions is still there.</w:t>
      </w:r>
    </w:p>
    <w:p w14:paraId="4D6D560B" w14:textId="77777777" w:rsidR="00F37509" w:rsidRDefault="00F37509"/>
    <w:p w14:paraId="768ACB3F" w14:textId="77777777" w:rsidR="00F37509" w:rsidRDefault="00000000">
      <w:pPr>
        <w:pStyle w:val="BlockQuotation"/>
      </w:pPr>
      <w:r>
        <w:t xml:space="preserve">Copyright (c) 1999 - 2005 </w:t>
      </w:r>
      <w:proofErr w:type="spellStart"/>
      <w:r>
        <w:t>NetGroup</w:t>
      </w:r>
      <w:proofErr w:type="spellEnd"/>
      <w:r>
        <w:t xml:space="preserve">, </w:t>
      </w:r>
      <w:proofErr w:type="spellStart"/>
      <w:r>
        <w:t>Politecnico</w:t>
      </w:r>
      <w:proofErr w:type="spellEnd"/>
      <w:r>
        <w:t xml:space="preserve"> di Torino (Italy).</w:t>
      </w:r>
    </w:p>
    <w:p w14:paraId="45A41544" w14:textId="77777777" w:rsidR="00F37509" w:rsidRDefault="00000000">
      <w:pPr>
        <w:pStyle w:val="BlockQuotation"/>
      </w:pPr>
      <w:r>
        <w:t>Copyright (c) 2005 - 2010 CACE Technologies, Davis (California).</w:t>
      </w:r>
    </w:p>
    <w:p w14:paraId="42D0A267" w14:textId="77777777" w:rsidR="00F37509" w:rsidRDefault="00000000">
      <w:pPr>
        <w:pStyle w:val="BlockQuotation"/>
      </w:pPr>
      <w:r>
        <w:t>All rights reserved.</w:t>
      </w:r>
    </w:p>
    <w:p w14:paraId="58F314F2" w14:textId="77777777" w:rsidR="00F37509" w:rsidRDefault="00000000">
      <w:pPr>
        <w:pStyle w:val="BlockQuotation"/>
      </w:pPr>
      <w:r>
        <w:t>Redistribution and use in source and binary forms, with or without modification, are permitted provided that the following conditions are met:</w:t>
      </w:r>
    </w:p>
    <w:p w14:paraId="0077655B" w14:textId="77777777" w:rsidR="00F37509" w:rsidRDefault="00000000">
      <w:pPr>
        <w:pStyle w:val="BlockQuotation"/>
      </w:pPr>
      <w:r>
        <w:t>1. Redistributions of source code must retain the above copyright notice, this list of conditions and the following disclaimer.</w:t>
      </w:r>
    </w:p>
    <w:p w14:paraId="7F77F493" w14:textId="77777777" w:rsidR="00F37509" w:rsidRDefault="00000000">
      <w:pPr>
        <w:pStyle w:val="BlockQuotation"/>
      </w:pPr>
      <w:r>
        <w:t>2. Redistributions in binary form must reproduce the above copyright notice, this list of conditions and the following disclaimer in the documentation and/or other materials provided with the distribution.</w:t>
      </w:r>
    </w:p>
    <w:p w14:paraId="37EEA52A" w14:textId="77777777" w:rsidR="00F37509" w:rsidRDefault="00000000">
      <w:pPr>
        <w:pStyle w:val="BlockQuotation"/>
      </w:pPr>
      <w:r>
        <w:t xml:space="preserve">3. Neither the name of the </w:t>
      </w:r>
      <w:proofErr w:type="spellStart"/>
      <w:r>
        <w:t>Politecnico</w:t>
      </w:r>
      <w:proofErr w:type="spellEnd"/>
      <w:r>
        <w:t xml:space="preserve"> di Torino, CACE Technologies nor the names of its contributors may be used to endorse or promote products derived from this software without specific prior written permission.</w:t>
      </w:r>
    </w:p>
    <w:p w14:paraId="59430191" w14:textId="77777777" w:rsidR="00F37509" w:rsidRDefault="00000000">
      <w:pPr>
        <w:pStyle w:val="BlockQuotation"/>
      </w:pPr>
      <w:r>
        <w:t>THIS SOFTWARE IS PROVIDED BY THE COPYRIGHT HOLDERS AND CONTRIBUTORS "AS IS" AND ANY EXPRESS OR IMPLIED WARRANTIES, INCLUDING, BUT NOT LIMITED TO, THE 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7A9FF230" w14:textId="77777777" w:rsidR="00F37509" w:rsidRDefault="00000000">
      <w:pPr>
        <w:pStyle w:val="BlockQuotation"/>
      </w:pPr>
      <w:r>
        <w:t>This product includes software developed by the University of California, Lawrence Berkeley Laboratory and its contributors.</w:t>
      </w:r>
    </w:p>
    <w:p w14:paraId="651B0576" w14:textId="77777777" w:rsidR="00F37509" w:rsidRDefault="00000000">
      <w:pPr>
        <w:pStyle w:val="BlockQuotation"/>
      </w:pPr>
      <w:r>
        <w:lastRenderedPageBreak/>
        <w:t>Portions Copyright (c) 1990, 1991, 1992, 1993, 1994, 1995, 1996, 1997 The Regents of the University of California. All rights reserved.</w:t>
      </w:r>
    </w:p>
    <w:p w14:paraId="58AD5A9B" w14:textId="77777777" w:rsidR="00F37509" w:rsidRDefault="00000000">
      <w:pPr>
        <w:pStyle w:val="BlockQuotation"/>
      </w:pPr>
      <w:r>
        <w:t>Redistribution and use in source and binary forms, with or without modification, are permitted provided that the following conditions are met:</w:t>
      </w:r>
    </w:p>
    <w:p w14:paraId="0D79C4E1" w14:textId="77777777" w:rsidR="00F37509" w:rsidRDefault="00000000">
      <w:pPr>
        <w:pStyle w:val="BlockQuotation"/>
      </w:pPr>
      <w:r>
        <w:t>1. Redistributions of source code must retain the above copyright notice, this list of conditions and the following disclaimer.</w:t>
      </w:r>
    </w:p>
    <w:p w14:paraId="138293AE" w14:textId="77777777" w:rsidR="00F37509" w:rsidRDefault="00000000">
      <w:pPr>
        <w:pStyle w:val="BlockQuotation"/>
      </w:pPr>
      <w:r>
        <w:t>2. Redistributions in binary form must reproduce the above copyright notice, this list of conditions and the following disclaimer in the documentation and/or other materials provided with the distribution.</w:t>
      </w:r>
    </w:p>
    <w:p w14:paraId="13682692" w14:textId="77777777" w:rsidR="00F37509" w:rsidRDefault="00000000">
      <w:pPr>
        <w:pStyle w:val="BlockQuotation"/>
      </w:pPr>
      <w:r>
        <w:t>3. Neither the name of the University nor the names of its contributors may be used to endorse or promote products derived from this software without specific prior written permission.</w:t>
      </w:r>
    </w:p>
    <w:p w14:paraId="1D9C76E6" w14:textId="77777777" w:rsidR="00F37509" w:rsidRDefault="00000000">
      <w:pPr>
        <w:pStyle w:val="BlockQuotation"/>
      </w:pPr>
      <w:r>
        <w:t>THIS SOFTWARE IS PROVIDED BY THE INSTITUTE AND CONTRIBUTORS ``AS IS'' AND ANY EXPRESS OR IMPLIED WARRANTIES, INCLUDING, BUT NOT LIMITED TO, THE IMPLIED WARRANTIES OF MERCHANTABILITY AND FITNESS FOR A PARTICULAR PURPOSE ARE DISCLAIMED. IN NO EVENT SHALL THE REGENTS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168A1074" w14:textId="77777777" w:rsidR="00F37509" w:rsidRDefault="00000000">
      <w:pPr>
        <w:pStyle w:val="Subtitle"/>
        <w:rPr>
          <w:sz w:val="32"/>
          <w:szCs w:val="32"/>
        </w:rPr>
      </w:pPr>
      <w:r>
        <w:rPr>
          <w:sz w:val="32"/>
          <w:szCs w:val="32"/>
        </w:rPr>
        <w:t>The ieee80211_radiotap.h Header File</w:t>
      </w:r>
    </w:p>
    <w:p w14:paraId="49A5DCC6" w14:textId="77777777" w:rsidR="00F37509" w:rsidRDefault="00F37509"/>
    <w:p w14:paraId="7B137F54" w14:textId="77777777" w:rsidR="00F37509" w:rsidRDefault="00000000">
      <w:r>
        <w:rPr>
          <w:b/>
          <w:bCs/>
        </w:rPr>
        <w:t>Description:</w:t>
      </w:r>
      <w:r>
        <w:t xml:space="preserve"> This is just a short header file defining data structures for the IEEE 802.11 radio capture header.</w:t>
      </w:r>
    </w:p>
    <w:p w14:paraId="3608ACD5" w14:textId="77777777" w:rsidR="00F37509" w:rsidRDefault="00000000">
      <w:r>
        <w:rPr>
          <w:b/>
          <w:bCs/>
        </w:rPr>
        <w:t>Software URL:</w:t>
      </w:r>
      <w:r>
        <w:t xml:space="preserve"> </w:t>
      </w:r>
      <w:hyperlink r:id="rId23">
        <w:r>
          <w:rPr>
            <w:rStyle w:val="Hyperlink"/>
          </w:rPr>
          <w:t>http://web.mit.edu/~mkgray/afs/bar/afs/sipb.mit.edu/project/freebsd/head/contrib/wpa/src/utils/radiotap.h</w:t>
        </w:r>
      </w:hyperlink>
    </w:p>
    <w:p w14:paraId="05DB2FD7" w14:textId="77777777" w:rsidR="00F37509" w:rsidRDefault="00000000">
      <w:r>
        <w:rPr>
          <w:b/>
          <w:bCs/>
        </w:rPr>
        <w:t>Version used:</w:t>
      </w:r>
      <w:r>
        <w:t xml:space="preserve"> There is not a specific version number, but it says “Copyright (c) 2003, 2004 David Young”</w:t>
      </w:r>
    </w:p>
    <w:p w14:paraId="44C6F105" w14:textId="77777777" w:rsidR="00F37509" w:rsidRDefault="00000000">
      <w:r>
        <w:rPr>
          <w:b/>
          <w:bCs/>
        </w:rPr>
        <w:t>License Summary:</w:t>
      </w:r>
      <w:r>
        <w:t xml:space="preserve"> Modified BSD license (3-clause) – allows free redistribution </w:t>
      </w:r>
      <w:proofErr w:type="gramStart"/>
      <w:r>
        <w:t>as long as</w:t>
      </w:r>
      <w:proofErr w:type="gramEnd"/>
      <w:r>
        <w:t xml:space="preserve"> you include a short attribution statement and warranty disclaimer somewhere in your documentation.</w:t>
      </w:r>
    </w:p>
    <w:p w14:paraId="1F192336" w14:textId="77777777" w:rsidR="00F37509" w:rsidRDefault="00000000">
      <w:r>
        <w:rPr>
          <w:b/>
          <w:bCs/>
        </w:rPr>
        <w:t xml:space="preserve">License Text: </w:t>
      </w:r>
      <w:r>
        <w:t xml:space="preserve">This is from a comment near the top of </w:t>
      </w:r>
      <w:hyperlink r:id="rId24">
        <w:r>
          <w:rPr>
            <w:rStyle w:val="Hyperlink"/>
          </w:rPr>
          <w:t>the ieee80211_radiotap.h file itself</w:t>
        </w:r>
      </w:hyperlink>
      <w:r>
        <w:t>:</w:t>
      </w:r>
    </w:p>
    <w:p w14:paraId="226892A7" w14:textId="77777777" w:rsidR="00F37509" w:rsidRDefault="00F37509"/>
    <w:p w14:paraId="20CEE7D0" w14:textId="77777777" w:rsidR="00F37509" w:rsidRDefault="00000000">
      <w:pPr>
        <w:pStyle w:val="BlockQuotation"/>
      </w:pPr>
      <w:r>
        <w:t>Copyright (c) 2003, 2004 David Young.  All rights reserved.</w:t>
      </w:r>
    </w:p>
    <w:p w14:paraId="3C9FD38E" w14:textId="77777777" w:rsidR="00F37509" w:rsidRDefault="00000000">
      <w:pPr>
        <w:pStyle w:val="BlockQuotation"/>
      </w:pPr>
      <w:r>
        <w:t>Redistribution and use in source and binary forms, with or without modification, are permitted provided that the following conditions are met:</w:t>
      </w:r>
    </w:p>
    <w:p w14:paraId="5A83C2E1" w14:textId="77777777" w:rsidR="00F37509" w:rsidRDefault="00000000">
      <w:pPr>
        <w:pStyle w:val="BlockQuotation"/>
      </w:pPr>
      <w:r>
        <w:t>1. Redistributions of source code must retain the above copyright notice, this list of conditions and the following disclaimer.</w:t>
      </w:r>
    </w:p>
    <w:p w14:paraId="0BD818D8" w14:textId="77777777" w:rsidR="00F37509" w:rsidRDefault="00000000">
      <w:pPr>
        <w:pStyle w:val="BlockQuotation"/>
      </w:pPr>
      <w:r>
        <w:t>2. Redistributions in binary form must reproduce the above copyright notice, this list of conditions and the following disclaimer in the documentation and/or other materials provided with the distribution.</w:t>
      </w:r>
    </w:p>
    <w:p w14:paraId="7C3DC78B" w14:textId="77777777" w:rsidR="00F37509" w:rsidRDefault="00000000">
      <w:pPr>
        <w:pStyle w:val="BlockQuotation"/>
      </w:pPr>
      <w:r>
        <w:lastRenderedPageBreak/>
        <w:t>3. The name of David Young may not be used to endorse or promote products derived from this software without specific prior written permission.</w:t>
      </w:r>
    </w:p>
    <w:p w14:paraId="6F62D6BB" w14:textId="48F86A3D" w:rsidR="00F37509" w:rsidRDefault="00000000">
      <w:r>
        <w:t>THIS SOFTWARE IS PROVIDED BY DAVID YOUNG ``AS IS'' AND ANY EXPRESS OR IMPLIED WARRANTIES, INCLUDING, BUT NOT LIMITED TO, THE IMPLIED WARRANTIES OF MERCHANTABILITY AND FITNESS FOR A PARTICULAR PURPOSE ARE DISCLAIMED.  IN NO EVENT SHALL DAVID YOUNG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hyperlink r:id="rId25"/>
      <w:hyperlink r:id="rId26"/>
      <w:hyperlink r:id="rId27"/>
      <w:hyperlink r:id="rId28"/>
      <w:hyperlink r:id="rId29"/>
    </w:p>
    <w:sectPr w:rsidR="00F37509">
      <w:headerReference w:type="default" r:id="rId30"/>
      <w:footerReference w:type="default" r:id="rId31"/>
      <w:headerReference w:type="first" r:id="rId32"/>
      <w:footerReference w:type="first" r:id="rId33"/>
      <w:pgSz w:w="12240" w:h="15840"/>
      <w:pgMar w:top="1080" w:right="1152" w:bottom="1440" w:left="1152"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DC862" w14:textId="77777777" w:rsidR="00E925DB" w:rsidRDefault="00E925DB">
      <w:r>
        <w:separator/>
      </w:r>
    </w:p>
  </w:endnote>
  <w:endnote w:type="continuationSeparator" w:id="0">
    <w:p w14:paraId="0862157C" w14:textId="77777777" w:rsidR="00E925DB" w:rsidRDefault="00E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B0604020202020204"/>
    <w:charset w:val="01"/>
    <w:family w:val="roman"/>
    <w:pitch w:val="variable"/>
  </w:font>
  <w:font w:name="Source Han Sans CN Regular">
    <w:panose1 w:val="020B0604020202020204"/>
    <w:charset w:val="00"/>
    <w:family w:val="roman"/>
    <w:notTrueType/>
    <w:pitch w:val="default"/>
  </w:font>
  <w:font w:name="Lohit Devanagari">
    <w:altName w:val="Calibri"/>
    <w:panose1 w:val="020B0604020202020204"/>
    <w:charset w:val="00"/>
    <w:family w:val="auto"/>
    <w:pitch w:val="variable"/>
  </w:font>
  <w:font w:name="OpenSymbol">
    <w:altName w:val="Calibri"/>
    <w:panose1 w:val="020B0604020202020204"/>
    <w:charset w:val="02"/>
    <w:family w:val="auto"/>
    <w:pitch w:val="default"/>
  </w:font>
  <w:font w:name="Arial">
    <w:panose1 w:val="020B0604020202020204"/>
    <w:charset w:val="00"/>
    <w:family w:val="swiss"/>
    <w:pitch w:val="variable"/>
    <w:sig w:usb0="E0002EFF" w:usb1="C000785B"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Times">
    <w:altName w:val="Sylfaen"/>
    <w:panose1 w:val="020B06040202020202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432F" w14:textId="77777777" w:rsidR="00F37509" w:rsidRDefault="00000000">
    <w:pPr>
      <w:pStyle w:val="Footer"/>
      <w:spacing w:line="200" w:lineRule="exact"/>
    </w:pPr>
    <w:r>
      <w:rPr>
        <w:noProof/>
      </w:rPr>
      <mc:AlternateContent>
        <mc:Choice Requires="wps">
          <w:drawing>
            <wp:anchor distT="0" distB="0" distL="0" distR="0" simplePos="0" relativeHeight="5" behindDoc="0" locked="0" layoutInCell="0" allowOverlap="1" wp14:anchorId="0D33C3B3" wp14:editId="15E768AC">
              <wp:simplePos x="0" y="0"/>
              <wp:positionH relativeFrom="column">
                <wp:align>center</wp:align>
              </wp:positionH>
              <wp:positionV relativeFrom="line">
                <wp:posOffset>635</wp:posOffset>
              </wp:positionV>
              <wp:extent cx="60960" cy="12700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60960" cy="127000"/>
                      </a:xfrm>
                      <a:prstGeom prst="rect">
                        <a:avLst/>
                      </a:prstGeom>
                      <a:solidFill>
                        <a:srgbClr val="FFFFFF"/>
                      </a:solidFill>
                    </wps:spPr>
                    <wps:txbx>
                      <w:txbxContent>
                        <w:p w14:paraId="69A73C43" w14:textId="77777777" w:rsidR="00F37509" w:rsidRDefault="00000000">
                          <w:pPr>
                            <w:pStyle w:val="Footer"/>
                            <w:spacing w:line="200" w:lineRule="exact"/>
                            <w:rPr>
                              <w:sz w:val="19"/>
                            </w:rPr>
                          </w:pPr>
                          <w:r>
                            <w:rPr>
                              <w:sz w:val="19"/>
                            </w:rPr>
                            <w:fldChar w:fldCharType="begin"/>
                          </w:r>
                          <w:r>
                            <w:rPr>
                              <w:sz w:val="19"/>
                            </w:rPr>
                            <w:instrText xml:space="preserve"> PAGE </w:instrText>
                          </w:r>
                          <w:r>
                            <w:rPr>
                              <w:sz w:val="19"/>
                            </w:rPr>
                            <w:fldChar w:fldCharType="separate"/>
                          </w:r>
                          <w:r>
                            <w:rPr>
                              <w:sz w:val="19"/>
                            </w:rPr>
                            <w:t>5</w:t>
                          </w:r>
                          <w:r>
                            <w:rPr>
                              <w:sz w:val="19"/>
                            </w:rPr>
                            <w:fldChar w:fldCharType="end"/>
                          </w:r>
                        </w:p>
                      </w:txbxContent>
                    </wps:txbx>
                    <wps:bodyPr lIns="0" tIns="0" rIns="0" bIns="0" anchor="t">
                      <a:noAutofit/>
                    </wps:bodyPr>
                  </wps:wsp>
                </a:graphicData>
              </a:graphic>
            </wp:anchor>
          </w:drawing>
        </mc:Choice>
        <mc:Fallback xmlns:pic="http://schemas.openxmlformats.org/drawingml/2006/picture">
          <w:pict>
            <v:rect style="position:absolute;rotation:-0;width:4.8pt;height:10pt;mso-wrap-distance-left:0pt;mso-wrap-distance-right:0pt;mso-wrap-distance-top:0pt;mso-wrap-distance-bottom:0pt;margin-top:0pt;mso-position-vertical:top;mso-position-vertical-relative:text;margin-left:246pt;mso-position-horizontal:center;mso-position-horizontal-relative:text">
              <v:textbox>
                <w:txbxContent>
                  <w:p>
                    <w:pPr>
                      <w:pStyle w:val="Footer"/>
                      <w:spacing w:lineRule="exact" w:line="200"/>
                      <w:rPr>
                        <w:sz w:val="19"/>
                      </w:rPr>
                    </w:pPr>
                    <w:r>
                      <w:rPr>
                        <w:sz w:val="19"/>
                      </w:rPr>
                      <w:fldChar w:fldCharType="begin"/>
                    </w:r>
                    <w:r>
                      <w:rPr>
                        <w:sz w:val="19"/>
                      </w:rPr>
                      <w:instrText xml:space="preserve"> PAGE </w:instrText>
                    </w:r>
                    <w:r>
                      <w:rPr>
                        <w:sz w:val="19"/>
                      </w:rPr>
                      <w:fldChar w:fldCharType="separate"/>
                    </w:r>
                    <w:r>
                      <w:rPr>
                        <w:sz w:val="19"/>
                      </w:rPr>
                      <w:t>5</w:t>
                    </w:r>
                    <w:r>
                      <w:rPr>
                        <w:sz w:val="19"/>
                      </w:rPr>
                      <w:fldChar w:fldCharType="end"/>
                    </w:r>
                  </w:p>
                </w:txbxContent>
              </v:textbox>
              <w10:wrap type="squar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A542" w14:textId="77777777" w:rsidR="00F37509" w:rsidRDefault="00F375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96B5A" w14:textId="77777777" w:rsidR="00E925DB" w:rsidRDefault="00E925DB">
      <w:r>
        <w:separator/>
      </w:r>
    </w:p>
  </w:footnote>
  <w:footnote w:type="continuationSeparator" w:id="0">
    <w:p w14:paraId="632E7752" w14:textId="77777777" w:rsidR="00E925DB" w:rsidRDefault="00E92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76757" w14:textId="77777777" w:rsidR="00F37509" w:rsidRDefault="00F375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05EE" w14:textId="77777777" w:rsidR="00F37509" w:rsidRDefault="00000000">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C56F5"/>
    <w:multiLevelType w:val="multilevel"/>
    <w:tmpl w:val="64B2696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5785E65"/>
    <w:multiLevelType w:val="multilevel"/>
    <w:tmpl w:val="41F02508"/>
    <w:lvl w:ilvl="0">
      <w:start w:val="1"/>
      <w:numFmt w:val="none"/>
      <w:suff w:val="nothing"/>
      <w:lvlText w:val="%1"/>
      <w:lvlJc w:val="left"/>
      <w:pPr>
        <w:tabs>
          <w:tab w:val="num" w:pos="432"/>
        </w:tabs>
        <w:ind w:left="432" w:hanging="432"/>
      </w:pPr>
    </w:lvl>
    <w:lvl w:ilvl="1">
      <w:start w:val="1"/>
      <w:numFmt w:val="none"/>
      <w:suff w:val="nothing"/>
      <w:lvlText w:val="%2"/>
      <w:lvlJc w:val="left"/>
      <w:pPr>
        <w:tabs>
          <w:tab w:val="num" w:pos="576"/>
        </w:tabs>
        <w:ind w:left="576" w:hanging="576"/>
      </w:pPr>
    </w:lvl>
    <w:lvl w:ilvl="2">
      <w:start w:val="1"/>
      <w:numFmt w:val="none"/>
      <w:suff w:val="nothing"/>
      <w:lvlText w:val="%3"/>
      <w:lvlJc w:val="left"/>
      <w:pPr>
        <w:tabs>
          <w:tab w:val="num" w:pos="720"/>
        </w:tabs>
        <w:ind w:left="720" w:hanging="720"/>
      </w:pPr>
    </w:lvl>
    <w:lvl w:ilvl="3">
      <w:start w:val="1"/>
      <w:numFmt w:val="none"/>
      <w:suff w:val="nothing"/>
      <w:lvlText w:val="%4"/>
      <w:lvlJc w:val="left"/>
      <w:pPr>
        <w:tabs>
          <w:tab w:val="num" w:pos="864"/>
        </w:tabs>
        <w:ind w:left="864" w:hanging="864"/>
      </w:pPr>
    </w:lvl>
    <w:lvl w:ilvl="4">
      <w:start w:val="1"/>
      <w:numFmt w:val="none"/>
      <w:suff w:val="nothing"/>
      <w:lvlText w:val="%5"/>
      <w:lvlJc w:val="left"/>
      <w:pPr>
        <w:tabs>
          <w:tab w:val="num" w:pos="1008"/>
        </w:tabs>
        <w:ind w:left="1008" w:hanging="1008"/>
      </w:pPr>
    </w:lvl>
    <w:lvl w:ilvl="5">
      <w:start w:val="1"/>
      <w:numFmt w:val="none"/>
      <w:suff w:val="nothing"/>
      <w:lvlText w:val="%6"/>
      <w:lvlJc w:val="left"/>
      <w:pPr>
        <w:tabs>
          <w:tab w:val="num" w:pos="1152"/>
        </w:tabs>
        <w:ind w:left="1152" w:hanging="1152"/>
      </w:pPr>
    </w:lvl>
    <w:lvl w:ilvl="6">
      <w:start w:val="1"/>
      <w:numFmt w:val="none"/>
      <w:suff w:val="nothing"/>
      <w:lvlText w:val="%7"/>
      <w:lvlJc w:val="left"/>
      <w:pPr>
        <w:tabs>
          <w:tab w:val="num" w:pos="1296"/>
        </w:tabs>
        <w:ind w:left="1296" w:hanging="1296"/>
      </w:pPr>
    </w:lvl>
    <w:lvl w:ilvl="7">
      <w:start w:val="1"/>
      <w:numFmt w:val="none"/>
      <w:suff w:val="nothing"/>
      <w:lvlText w:val="%8"/>
      <w:lvlJc w:val="left"/>
      <w:pPr>
        <w:tabs>
          <w:tab w:val="num" w:pos="1440"/>
        </w:tabs>
        <w:ind w:left="1440" w:hanging="1440"/>
      </w:pPr>
    </w:lvl>
    <w:lvl w:ilvl="8">
      <w:start w:val="1"/>
      <w:numFmt w:val="none"/>
      <w:suff w:val="nothing"/>
      <w:lvlText w:val="%9"/>
      <w:lvlJc w:val="left"/>
      <w:pPr>
        <w:tabs>
          <w:tab w:val="num" w:pos="1584"/>
        </w:tabs>
        <w:ind w:left="1584" w:hanging="1584"/>
      </w:pPr>
    </w:lvl>
  </w:abstractNum>
  <w:num w:numId="1" w16cid:durableId="1525941072">
    <w:abstractNumId w:val="0"/>
  </w:num>
  <w:num w:numId="2" w16cid:durableId="12085657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9"/>
  <w:proofState w:spelling="clean" w:grammar="clean"/>
  <w:defaultTabStop w:val="720"/>
  <w:autoHyphenation/>
  <w:hyphenationZone w:val="0"/>
  <w:characterSpacingControl w:val="doNotCompres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F37509"/>
    <w:rsid w:val="002B673C"/>
    <w:rsid w:val="00C87090"/>
    <w:rsid w:val="00E925DB"/>
    <w:rsid w:val="00F3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F6B327D"/>
  <w15:docId w15:val="{AC032824-3476-614E-B7F2-7D6F3D0AD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ource Han Sans CN Regular" w:hAnsi="Liberation Serif" w:cs="Lohit Devanagari"/>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Times New Roman" w:eastAsia="Times New Roman" w:hAnsi="Times New Roman" w:cs="Times New Roman"/>
      <w:sz w:val="22"/>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Bullets">
    <w:name w:val="Bullets"/>
    <w:qFormat/>
    <w:rPr>
      <w:rFonts w:ascii="OpenSymbol" w:eastAsia="OpenSymbol" w:hAnsi="OpenSymbol" w:cs="OpenSymbol"/>
    </w:rPr>
  </w:style>
  <w:style w:type="character" w:styleId="FollowedHyperlink">
    <w:name w:val="FollowedHyperlink"/>
    <w:rPr>
      <w:color w:val="800000"/>
      <w:u w:val="single"/>
      <w:lang/>
    </w:rPr>
  </w:style>
  <w:style w:type="paragraph" w:customStyle="1" w:styleId="Heading">
    <w:name w:val="Heading"/>
    <w:basedOn w:val="Normal"/>
    <w:next w:val="Normal"/>
    <w:qFormat/>
    <w:pPr>
      <w:spacing w:before="240" w:after="60"/>
      <w:jc w:val="center"/>
      <w:outlineLvl w:val="0"/>
    </w:pPr>
    <w:rPr>
      <w:rFonts w:ascii="Arial" w:hAnsi="Arial" w:cs="Arial"/>
      <w:b/>
      <w:bCs/>
      <w:sz w:val="32"/>
      <w:szCs w:val="32"/>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lang/>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140"/>
        <w:tab w:val="right" w:pos="8280"/>
      </w:tabs>
    </w:pPr>
    <w:rPr>
      <w:rFonts w:ascii="Times" w:hAnsi="Times" w:cs="Times"/>
      <w:color w:val="FF0000"/>
      <w:sz w:val="12"/>
    </w:rPr>
  </w:style>
  <w:style w:type="paragraph" w:styleId="Header">
    <w:name w:val="header"/>
    <w:basedOn w:val="Normal"/>
    <w:pPr>
      <w:tabs>
        <w:tab w:val="center" w:pos="4320"/>
        <w:tab w:val="right" w:pos="8640"/>
      </w:tabs>
    </w:pPr>
  </w:style>
  <w:style w:type="paragraph" w:styleId="Title">
    <w:name w:val="Title"/>
    <w:basedOn w:val="Heading"/>
    <w:uiPriority w:val="10"/>
    <w:qFormat/>
    <w:rPr>
      <w:rFonts w:ascii="Times New Roman" w:hAnsi="Times New Roman"/>
      <w:sz w:val="40"/>
      <w:szCs w:val="56"/>
    </w:rPr>
  </w:style>
  <w:style w:type="paragraph" w:styleId="Subtitle">
    <w:name w:val="Subtitle"/>
    <w:basedOn w:val="Heading"/>
    <w:uiPriority w:val="11"/>
    <w:qFormat/>
    <w:pPr>
      <w:spacing w:before="60" w:after="120"/>
    </w:pPr>
    <w:rPr>
      <w:rFonts w:ascii="Times New Roman" w:hAnsi="Times New Roman"/>
      <w:sz w:val="36"/>
      <w:szCs w:val="36"/>
    </w:rPr>
  </w:style>
  <w:style w:type="paragraph" w:customStyle="1" w:styleId="BlockQuotation">
    <w:name w:val="Block Quotation"/>
    <w:basedOn w:val="Normal"/>
    <w:qFormat/>
    <w:pPr>
      <w:spacing w:after="283"/>
      <w:ind w:left="567" w:right="567"/>
    </w:pPr>
  </w:style>
  <w:style w:type="paragraph" w:customStyle="1" w:styleId="FrameContents">
    <w:name w:val="Frame Contents"/>
    <w:basedOn w:val="Normal"/>
    <w:qFormat/>
  </w:style>
  <w:style w:type="paragraph" w:styleId="Revision">
    <w:name w:val="Revision"/>
    <w:hidden/>
    <w:uiPriority w:val="99"/>
    <w:semiHidden/>
    <w:rsid w:val="002B673C"/>
    <w:pPr>
      <w:suppressAutoHyphens w:val="0"/>
    </w:pPr>
    <w:rPr>
      <w:rFonts w:ascii="Times New Roman" w:eastAsia="Times New Roman" w:hAnsi="Times New Roman" w:cs="Times New Roman"/>
      <w:sz w:val="22"/>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npcap.com/" TargetMode="External"/><Relationship Id="rId18" Type="http://schemas.openxmlformats.org/officeDocument/2006/relationships/hyperlink" Target="https://github.com/the-tcpdump-group/libpcap/blob/master/LICENSE" TargetMode="External"/><Relationship Id="rId26" Type="http://schemas.openxmlformats.org/officeDocument/2006/relationships/hyperlink" Target="https://npcap.com/" TargetMode="External"/><Relationship Id="rId3" Type="http://schemas.openxmlformats.org/officeDocument/2006/relationships/settings" Target="settings.xml"/><Relationship Id="rId21" Type="http://schemas.openxmlformats.org/officeDocument/2006/relationships/hyperlink" Target="https://www.winpcap.org/misc/copyright.htm" TargetMode="External"/><Relationship Id="rId34" Type="http://schemas.openxmlformats.org/officeDocument/2006/relationships/fontTable" Target="fontTable.xml"/><Relationship Id="rId7" Type="http://schemas.openxmlformats.org/officeDocument/2006/relationships/hyperlink" Target="https://npcap.com/" TargetMode="External"/><Relationship Id="rId12" Type="http://schemas.openxmlformats.org/officeDocument/2006/relationships/hyperlink" Target="https://npcap.com/oem/redist.html" TargetMode="External"/><Relationship Id="rId17" Type="http://schemas.openxmlformats.org/officeDocument/2006/relationships/hyperlink" Target="http://www.tcpdump.org/" TargetMode="External"/><Relationship Id="rId25" Type="http://schemas.openxmlformats.org/officeDocument/2006/relationships/hyperlink" Target="https://npcap.com/oem/redist.html"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npcap.com/src/docs/Npcap-Third-Party-Open-Source.pdf" TargetMode="External"/><Relationship Id="rId20" Type="http://schemas.openxmlformats.org/officeDocument/2006/relationships/hyperlink" Target="https://ipira.berkeley.edu/sites/default/files/shared/docs/Advertising_clause_removed_from_BSD_license.pdf" TargetMode="External"/><Relationship Id="rId29" Type="http://schemas.openxmlformats.org/officeDocument/2006/relationships/hyperlink" Target="https://npcap.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pcap.com/oem/redist.html" TargetMode="External"/><Relationship Id="rId24" Type="http://schemas.openxmlformats.org/officeDocument/2006/relationships/hyperlink" Target="https://github.com/nmap/npcap/blob/master/packetWin7/npf/npf/ieee80211_radiotap.h" TargetMode="External"/><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inpcap.org/" TargetMode="External"/><Relationship Id="rId23" Type="http://schemas.openxmlformats.org/officeDocument/2006/relationships/hyperlink" Target="http://web.mit.edu/~mkgray/afs/bar/afs/sipb.mit.edu/project/freebsd/head/contrib/wpa/src/utils/radiotap.h" TargetMode="External"/><Relationship Id="rId28" Type="http://schemas.openxmlformats.org/officeDocument/2006/relationships/hyperlink" Target="https://npcap.com/oem/redist.html" TargetMode="External"/><Relationship Id="rId10" Type="http://schemas.openxmlformats.org/officeDocument/2006/relationships/hyperlink" Target="mailto:sales@nmap.com" TargetMode="External"/><Relationship Id="rId19" Type="http://schemas.openxmlformats.org/officeDocument/2006/relationships/hyperlink" Target="https://www.winpcap.org/"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pcap.com/oem/" TargetMode="External"/><Relationship Id="rId14" Type="http://schemas.openxmlformats.org/officeDocument/2006/relationships/hyperlink" Target="https://www.tcpdump.org/" TargetMode="External"/><Relationship Id="rId22" Type="http://schemas.openxmlformats.org/officeDocument/2006/relationships/hyperlink" Target="https://ipira.berkeley.edu/sites/default/files/shared/docs/Advertising_clause_removed_from_BSD_license.pdf" TargetMode="External"/><Relationship Id="rId27" Type="http://schemas.openxmlformats.org/officeDocument/2006/relationships/hyperlink" Target="https://www.tcpdump.org/"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hyperlink" Target="https://npcap.com/"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1398</TotalTime>
  <Pages>5</Pages>
  <Words>2135</Words>
  <Characters>12579</Characters>
  <Application>Microsoft Office Word</Application>
  <DocSecurity>0</DocSecurity>
  <Lines>209</Lines>
  <Paragraphs>81</Paragraphs>
  <ScaleCrop>false</ScaleCrop>
  <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Third-Party Open Source Software Used By Npcap</dc:title>
  <dc:subject/>
  <dc:creator>Insecure.Com LLC</dc:creator>
  <dc:description/>
  <cp:lastModifiedBy>Gordon Lyon</cp:lastModifiedBy>
  <cp:revision>36</cp:revision>
  <cp:lastPrinted>2016-08-17T21:19:00Z</cp:lastPrinted>
  <dcterms:created xsi:type="dcterms:W3CDTF">2016-08-17T21:15:00Z</dcterms:created>
  <dcterms:modified xsi:type="dcterms:W3CDTF">2026-05-01T19:13:00Z</dcterms:modified>
  <dc:language>en-US</dc:language>
</cp:coreProperties>
</file>